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C" w:rsidRPr="00856BB8" w:rsidRDefault="00263226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</w:rPr>
        <w:t>УЭСК»</w:t>
      </w:r>
    </w:p>
    <w:p w:rsidR="00FB2A43" w:rsidRPr="00856BB8" w:rsidRDefault="00263226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RDefault="00263226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 xml:space="preserve">Круг </w:t>
      </w:r>
      <w:r w:rsidRPr="00856BB8">
        <w:rPr>
          <w:rFonts w:ascii="Arial" w:hAnsi="Arial" w:cs="Arial"/>
          <w:b/>
          <w:sz w:val="20"/>
          <w:szCs w:val="20"/>
        </w:rPr>
        <w:t>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</w:t>
      </w:r>
      <w:r w:rsidRPr="00856BB8">
        <w:rPr>
          <w:rFonts w:ascii="Arial" w:hAnsi="Arial" w:cs="Arial"/>
          <w:b/>
          <w:sz w:val="20"/>
          <w:szCs w:val="20"/>
        </w:rPr>
        <w:t>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>
        <w:rPr>
          <w:rFonts w:ascii="Arial" w:hAnsi="Arial" w:cs="Arial"/>
          <w:sz w:val="20"/>
          <w:szCs w:val="20"/>
        </w:rPr>
        <w:t xml:space="preserve">единения к электрическим сетям </w:t>
      </w:r>
      <w:r>
        <w:rPr>
          <w:rFonts w:ascii="Arial" w:hAnsi="Arial" w:cs="Arial"/>
          <w:sz w:val="20"/>
          <w:szCs w:val="20"/>
        </w:rPr>
        <w:t>АО «УЭСК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RDefault="00263226" w:rsidP="004E7497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</w:t>
      </w:r>
      <w:r w:rsidRPr="00856BB8">
        <w:rPr>
          <w:rFonts w:ascii="Arial" w:hAnsi="Arial" w:cs="Arial"/>
          <w:sz w:val="20"/>
          <w:szCs w:val="20"/>
        </w:rPr>
        <w:t>ществлении технологического присоединения и акт согласования технологи</w:t>
      </w:r>
      <w:r>
        <w:rPr>
          <w:rFonts w:ascii="Arial" w:hAnsi="Arial" w:cs="Arial"/>
          <w:sz w:val="20"/>
          <w:szCs w:val="20"/>
        </w:rPr>
        <w:t>ческой и (или) аварийной брони)</w:t>
      </w:r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RDefault="00263226" w:rsidP="004E7497">
      <w:pPr>
        <w:pStyle w:val="a6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RDefault="00263226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/>
      </w:tblPr>
      <w:tblGrid>
        <w:gridCol w:w="675"/>
        <w:gridCol w:w="3119"/>
        <w:gridCol w:w="3118"/>
        <w:gridCol w:w="2268"/>
        <w:gridCol w:w="4678"/>
        <w:gridCol w:w="1701"/>
      </w:tblGrid>
      <w:tr w:rsidR="006D6EEC" w:rsidTr="0022666B">
        <w:tc>
          <w:tcPr>
            <w:tcW w:w="675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УЭСК</w:t>
            </w:r>
            <w:r w:rsidRPr="00856BB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11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УЭСК</w:t>
            </w:r>
            <w:r w:rsidRPr="00856BB8">
              <w:rPr>
                <w:rFonts w:ascii="Arial" w:hAnsi="Arial" w:cs="Arial"/>
                <w:sz w:val="18"/>
                <w:szCs w:val="18"/>
              </w:rPr>
              <w:t>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 xml:space="preserve">Письменно или в </w:t>
            </w:r>
            <w:r w:rsidRPr="00856BB8">
              <w:rPr>
                <w:rFonts w:ascii="Arial" w:hAnsi="Arial" w:cs="Arial"/>
                <w:sz w:val="18"/>
                <w:szCs w:val="18"/>
              </w:rPr>
              <w:t>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Default="00263226" w:rsidP="00F629CF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документов</w:t>
            </w:r>
          </w:p>
        </w:tc>
        <w:tc>
          <w:tcPr>
            <w:tcW w:w="311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Подготовка справок и документов (их копий), подтверждающих технологическое </w:t>
            </w:r>
            <w:r w:rsidRPr="007B45EA">
              <w:rPr>
                <w:rFonts w:ascii="Arial" w:hAnsi="Arial" w:cs="Arial"/>
                <w:sz w:val="18"/>
                <w:szCs w:val="18"/>
              </w:rPr>
              <w:t>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</w:t>
            </w:r>
            <w:r w:rsidRPr="007B45EA">
              <w:rPr>
                <w:rFonts w:ascii="Arial" w:hAnsi="Arial" w:cs="Arial"/>
                <w:sz w:val="18"/>
                <w:szCs w:val="18"/>
              </w:rPr>
              <w:t>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263226" w:rsidP="0009532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 xml:space="preserve">Выдача акта об осуществлении технологического присоединения (за исключением </w:t>
            </w:r>
            <w:r w:rsidRPr="007B45EA">
              <w:rPr>
                <w:rFonts w:ascii="Arial" w:hAnsi="Arial" w:cs="Arial"/>
                <w:sz w:val="18"/>
                <w:szCs w:val="18"/>
              </w:rPr>
              <w:t>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</w:t>
            </w:r>
            <w:r w:rsidRPr="007B45EA">
              <w:rPr>
                <w:rFonts w:ascii="Arial" w:hAnsi="Arial" w:cs="Arial"/>
                <w:sz w:val="18"/>
                <w:szCs w:val="18"/>
              </w:rPr>
              <w:t>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</w:t>
            </w:r>
            <w:r>
              <w:rPr>
                <w:rFonts w:ascii="Arial" w:hAnsi="Arial" w:cs="Arial"/>
                <w:sz w:val="18"/>
                <w:szCs w:val="18"/>
              </w:rPr>
              <w:t>хнологического присоединения</w:t>
            </w:r>
          </w:p>
        </w:tc>
      </w:tr>
    </w:tbl>
    <w:p w:rsidR="00620F00" w:rsidRPr="00856BB8" w:rsidRDefault="00263226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4170E4" w:rsidRPr="001F2942" w:rsidRDefault="00263226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 xml:space="preserve">ву </w:t>
      </w:r>
      <w:r>
        <w:rPr>
          <w:rFonts w:ascii="Arial" w:hAnsi="Arial" w:cs="Arial"/>
          <w:sz w:val="20"/>
          <w:szCs w:val="20"/>
        </w:rPr>
        <w:t>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2A706D" w:rsidRDefault="00263226" w:rsidP="004170E4">
      <w:pPr>
        <w:spacing w:after="0"/>
        <w:rPr>
          <w:rFonts w:ascii="Arial" w:hAnsi="Arial" w:cs="Arial"/>
          <w:sz w:val="20"/>
          <w:szCs w:val="20"/>
        </w:rPr>
      </w:pPr>
    </w:p>
    <w:p w:rsidR="0009532E" w:rsidRDefault="00263226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9532E" w:rsidRDefault="00263226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7B45EA" w:rsidRDefault="002632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263226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EC" w:rsidRDefault="006D6EEC" w:rsidP="006D6EEC">
      <w:pPr>
        <w:spacing w:after="0" w:line="240" w:lineRule="auto"/>
      </w:pPr>
      <w:r>
        <w:separator/>
      </w:r>
    </w:p>
  </w:endnote>
  <w:endnote w:type="continuationSeparator" w:id="0">
    <w:p w:rsidR="006D6EEC" w:rsidRDefault="006D6EEC" w:rsidP="006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263226"/>
  <w:p w:rsidR="006D6EEC" w:rsidRDefault="006D6EE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104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EC" w:rsidRDefault="006D6EE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40" w:rsidRDefault="00263226"/>
  <w:p w:rsidR="006D6EEC" w:rsidRDefault="006D6EE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position:absolute;margin-left:104pt;margin-top:0;width:2in;height:8pt;z-index:251660288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EC" w:rsidRDefault="006D6EEC" w:rsidP="006D6EEC">
      <w:pPr>
        <w:spacing w:after="0" w:line="240" w:lineRule="auto"/>
      </w:pPr>
      <w:r>
        <w:separator/>
      </w:r>
    </w:p>
  </w:footnote>
  <w:footnote w:type="continuationSeparator" w:id="0">
    <w:p w:rsidR="006D6EEC" w:rsidRDefault="006D6EEC" w:rsidP="006D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EEC"/>
    <w:rsid w:val="00263226"/>
    <w:rsid w:val="006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8AA2-F81F-454E-8AFF-C4715606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Оксана</cp:lastModifiedBy>
  <cp:revision>14</cp:revision>
  <cp:lastPrinted>2014-09-02T02:26:00Z</cp:lastPrinted>
  <dcterms:created xsi:type="dcterms:W3CDTF">2018-03-30T03:46:00Z</dcterms:created>
  <dcterms:modified xsi:type="dcterms:W3CDTF">2023-02-28T12:35:00Z</dcterms:modified>
</cp:coreProperties>
</file>